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73" w:rsidRDefault="006F0873" w:rsidP="006F0873">
      <w:pPr>
        <w:ind w:firstLine="720"/>
        <w:jc w:val="both"/>
      </w:pPr>
    </w:p>
    <w:p w:rsidR="00EC47E9" w:rsidRDefault="00DB6D5E" w:rsidP="006F0873">
      <w:pPr>
        <w:ind w:firstLine="720"/>
        <w:jc w:val="both"/>
      </w:pPr>
      <w:r>
        <w:t>Na osnovu člana 38. stav 1. Zakona o slobodnom pristupu informacijama od javnog značaja („Službeni glasnik RS“, broj 120/2004, 54/2007, 104/2009, 36/2010 i 105/2021),  rukovodilac Osnovne škole „Avdo Međedović“, Novi Pazar, donosi</w:t>
      </w:r>
    </w:p>
    <w:p w:rsidR="00DB6D5E" w:rsidRDefault="00DB6D5E" w:rsidP="006F0873">
      <w:pPr>
        <w:jc w:val="both"/>
      </w:pPr>
    </w:p>
    <w:p w:rsidR="00DB6D5E" w:rsidRDefault="00DB6D5E" w:rsidP="006F0873">
      <w:pPr>
        <w:jc w:val="both"/>
      </w:pPr>
    </w:p>
    <w:p w:rsidR="00DB6D5E" w:rsidRPr="006F0873" w:rsidRDefault="00DB6D5E" w:rsidP="006F0873">
      <w:pPr>
        <w:jc w:val="center"/>
        <w:rPr>
          <w:b/>
          <w:bCs/>
          <w:sz w:val="24"/>
          <w:szCs w:val="24"/>
        </w:rPr>
      </w:pPr>
      <w:r w:rsidRPr="006F0873">
        <w:rPr>
          <w:b/>
          <w:bCs/>
          <w:sz w:val="24"/>
          <w:szCs w:val="24"/>
        </w:rPr>
        <w:t>O D L U K U</w:t>
      </w:r>
    </w:p>
    <w:p w:rsidR="00DB6D5E" w:rsidRPr="006F0873" w:rsidRDefault="00DB6D5E" w:rsidP="006F0873">
      <w:pPr>
        <w:jc w:val="both"/>
        <w:rPr>
          <w:sz w:val="24"/>
          <w:szCs w:val="24"/>
        </w:rPr>
      </w:pPr>
      <w:r w:rsidRPr="006F0873">
        <w:rPr>
          <w:sz w:val="24"/>
          <w:szCs w:val="24"/>
        </w:rPr>
        <w:tab/>
        <w:t xml:space="preserve">Imenuje se </w:t>
      </w:r>
      <w:r w:rsidRPr="006F0873">
        <w:rPr>
          <w:b/>
          <w:bCs/>
          <w:sz w:val="24"/>
          <w:szCs w:val="24"/>
        </w:rPr>
        <w:t>Amela Spahić,</w:t>
      </w:r>
      <w:r w:rsidRPr="006F0873">
        <w:rPr>
          <w:sz w:val="24"/>
          <w:szCs w:val="24"/>
        </w:rPr>
        <w:t xml:space="preserve"> sekretar škole za lice koje će postupati po zahtevu za slobodan pristup informacijama od javnog značaja.</w:t>
      </w:r>
    </w:p>
    <w:p w:rsidR="00DB6D5E" w:rsidRPr="006F0873" w:rsidRDefault="00DB6D5E" w:rsidP="006F0873">
      <w:pPr>
        <w:jc w:val="both"/>
        <w:rPr>
          <w:sz w:val="24"/>
          <w:szCs w:val="24"/>
        </w:rPr>
      </w:pPr>
      <w:r w:rsidRPr="006F0873">
        <w:rPr>
          <w:sz w:val="24"/>
          <w:szCs w:val="24"/>
        </w:rPr>
        <w:tab/>
        <w:t>Odluka stupa na snagu danom donošenja.</w:t>
      </w:r>
    </w:p>
    <w:p w:rsidR="00DB6D5E" w:rsidRPr="006F0873" w:rsidRDefault="00DB6D5E" w:rsidP="006F0873">
      <w:pPr>
        <w:jc w:val="center"/>
        <w:rPr>
          <w:b/>
          <w:bCs/>
          <w:i/>
          <w:iCs/>
          <w:sz w:val="24"/>
          <w:szCs w:val="24"/>
        </w:rPr>
      </w:pPr>
      <w:r w:rsidRPr="006F0873">
        <w:rPr>
          <w:b/>
          <w:bCs/>
          <w:i/>
          <w:iCs/>
          <w:sz w:val="24"/>
          <w:szCs w:val="24"/>
        </w:rPr>
        <w:t>O b r a z l o ž e nj e:</w:t>
      </w:r>
    </w:p>
    <w:p w:rsidR="00DB6D5E" w:rsidRPr="006F0873" w:rsidRDefault="00DB6D5E" w:rsidP="006F0873">
      <w:pPr>
        <w:jc w:val="both"/>
        <w:rPr>
          <w:sz w:val="24"/>
          <w:szCs w:val="24"/>
        </w:rPr>
      </w:pPr>
      <w:r w:rsidRPr="006F0873">
        <w:rPr>
          <w:sz w:val="24"/>
          <w:szCs w:val="24"/>
        </w:rPr>
        <w:tab/>
        <w:t>Odredbom člana 38. stav 1. Zakona o slobodnom pristupu informacijama od javnog značaja, rukovodilac može da odredi jednog ili više zaposlenih (u daljem tekstu: ovlašćeno lice) za postupanje po zahtevu za slobodan pristup informacijama od javnog značaja.</w:t>
      </w:r>
    </w:p>
    <w:p w:rsidR="00DB6D5E" w:rsidRPr="006F0873" w:rsidRDefault="00DB6D5E" w:rsidP="006F0873">
      <w:pPr>
        <w:jc w:val="both"/>
        <w:rPr>
          <w:sz w:val="24"/>
          <w:szCs w:val="24"/>
        </w:rPr>
      </w:pPr>
      <w:r w:rsidRPr="006F0873">
        <w:rPr>
          <w:sz w:val="24"/>
          <w:szCs w:val="24"/>
        </w:rPr>
        <w:tab/>
        <w:t>Ovlašćeno lice :</w:t>
      </w:r>
    </w:p>
    <w:p w:rsidR="005401E4" w:rsidRPr="006F0873" w:rsidRDefault="00DB6D5E" w:rsidP="006F087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F0873">
        <w:rPr>
          <w:sz w:val="24"/>
          <w:szCs w:val="24"/>
        </w:rPr>
        <w:t xml:space="preserve">Obaveštava tražioca o posedovanju informacija i obezbeđuje uvid u dokument koji sadrži traženu informaciju, odnosno dostavlja informaciju na odgovarajući način, odbija zahtev rešenjem, pruža tražiocima neophodnu pomoć za ostvarivanje </w:t>
      </w:r>
      <w:r w:rsidR="005401E4" w:rsidRPr="006F0873">
        <w:rPr>
          <w:sz w:val="24"/>
          <w:szCs w:val="24"/>
        </w:rPr>
        <w:t>njihovih prava utvrđenih zakonom;</w:t>
      </w:r>
    </w:p>
    <w:p w:rsidR="005401E4" w:rsidRPr="006F0873" w:rsidRDefault="005401E4" w:rsidP="006F087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F0873">
        <w:rPr>
          <w:sz w:val="24"/>
          <w:szCs w:val="24"/>
        </w:rPr>
        <w:t>Preduzima mere za unapređenje prakse postupanja sa nosačima informacija, prakse održavanja nosača informacija, kao i prakse njihovog čuvanja i obezbeđenja;</w:t>
      </w:r>
    </w:p>
    <w:p w:rsidR="005401E4" w:rsidRPr="006F0873" w:rsidRDefault="005401E4" w:rsidP="006F087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F0873">
        <w:rPr>
          <w:sz w:val="24"/>
          <w:szCs w:val="24"/>
        </w:rPr>
        <w:t>Preduzima mere potrebne za upoznavanje zaposlenih sa njihovim obavezama u vezi sa pravima na pristup informacijama od javnog značaja, radi delotvorne primene zakona.</w:t>
      </w:r>
    </w:p>
    <w:p w:rsidR="005401E4" w:rsidRPr="006F0873" w:rsidRDefault="005401E4" w:rsidP="006F0873">
      <w:pPr>
        <w:ind w:left="360" w:firstLine="360"/>
        <w:jc w:val="both"/>
        <w:rPr>
          <w:sz w:val="24"/>
          <w:szCs w:val="24"/>
        </w:rPr>
      </w:pPr>
      <w:r w:rsidRPr="006F0873">
        <w:rPr>
          <w:sz w:val="24"/>
          <w:szCs w:val="24"/>
        </w:rPr>
        <w:t>Svi zaposleni u školi dužni su da ovlašćenom licu pruže svu neophodnu pomoć i dostave  potpune i tačne informacije neophodne za postupanje po zahtevu.</w:t>
      </w:r>
    </w:p>
    <w:p w:rsidR="00DB6D5E" w:rsidRDefault="005401E4" w:rsidP="006F0873">
      <w:pPr>
        <w:ind w:left="360"/>
        <w:jc w:val="both"/>
        <w:rPr>
          <w:sz w:val="24"/>
          <w:szCs w:val="24"/>
        </w:rPr>
      </w:pPr>
      <w:r w:rsidRPr="006F0873">
        <w:rPr>
          <w:sz w:val="24"/>
          <w:szCs w:val="24"/>
        </w:rPr>
        <w:tab/>
        <w:t>Ako ovlašćeno lice nije određeno, za postupanje po zahtevu i preduzimanje mera na</w:t>
      </w:r>
      <w:r w:rsidR="006F0873" w:rsidRPr="006F0873">
        <w:rPr>
          <w:sz w:val="24"/>
          <w:szCs w:val="24"/>
        </w:rPr>
        <w:t>dležan je rukovodilac škole.</w:t>
      </w:r>
      <w:r w:rsidR="00DB6D5E" w:rsidRPr="006F0873">
        <w:rPr>
          <w:sz w:val="24"/>
          <w:szCs w:val="24"/>
        </w:rPr>
        <w:t xml:space="preserve"> </w:t>
      </w:r>
    </w:p>
    <w:p w:rsidR="006F0873" w:rsidRDefault="006F0873" w:rsidP="006F08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 osnovu navedenog doneta je odluka kao u dispozitivu.</w:t>
      </w:r>
    </w:p>
    <w:p w:rsidR="006F0873" w:rsidRDefault="006F0873" w:rsidP="006F08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Rukovodilac,</w:t>
      </w:r>
    </w:p>
    <w:p w:rsidR="006F0873" w:rsidRDefault="0089384C" w:rsidP="006F0873">
      <w:pPr>
        <w:jc w:val="both"/>
        <w:rPr>
          <w:sz w:val="24"/>
          <w:szCs w:val="24"/>
        </w:rPr>
      </w:pPr>
      <w:r>
        <w:rPr>
          <w:sz w:val="24"/>
          <w:szCs w:val="24"/>
        </w:rPr>
        <w:t>Dostaviti: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6F0873" w:rsidRDefault="006F0873" w:rsidP="006F087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Ovlašćenom licu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Safet Smailović</w:t>
      </w:r>
    </w:p>
    <w:p w:rsidR="006F0873" w:rsidRPr="006F0873" w:rsidRDefault="006F0873" w:rsidP="006F087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Arhivi</w:t>
      </w:r>
    </w:p>
    <w:p w:rsidR="006F0873" w:rsidRPr="006F0873" w:rsidRDefault="006F0873" w:rsidP="006F0873">
      <w:pPr>
        <w:jc w:val="both"/>
        <w:rPr>
          <w:sz w:val="24"/>
          <w:szCs w:val="24"/>
        </w:rPr>
      </w:pPr>
    </w:p>
    <w:sectPr w:rsidR="006F0873" w:rsidRPr="006F0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435C2"/>
    <w:multiLevelType w:val="hybridMultilevel"/>
    <w:tmpl w:val="2FB21D00"/>
    <w:lvl w:ilvl="0" w:tplc="F52C5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F11E6"/>
    <w:multiLevelType w:val="hybridMultilevel"/>
    <w:tmpl w:val="402E7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5E"/>
    <w:rsid w:val="005401E4"/>
    <w:rsid w:val="006F0873"/>
    <w:rsid w:val="0089384C"/>
    <w:rsid w:val="00DB6D5E"/>
    <w:rsid w:val="00DF3442"/>
    <w:rsid w:val="00E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9BD24-003D-445D-8818-2D9C19FD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OS-SELAKOVAC</dc:creator>
  <cp:keywords/>
  <dc:description/>
  <cp:lastModifiedBy>OS Avdo Međedović</cp:lastModifiedBy>
  <cp:revision>4</cp:revision>
  <cp:lastPrinted>2021-12-22T09:13:00Z</cp:lastPrinted>
  <dcterms:created xsi:type="dcterms:W3CDTF">2021-12-22T08:47:00Z</dcterms:created>
  <dcterms:modified xsi:type="dcterms:W3CDTF">2023-02-24T12:25:00Z</dcterms:modified>
</cp:coreProperties>
</file>